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51"/>
        <w:gridCol w:w="79"/>
        <w:gridCol w:w="660"/>
        <w:gridCol w:w="241"/>
        <w:gridCol w:w="480"/>
        <w:gridCol w:w="171"/>
        <w:gridCol w:w="1635"/>
        <w:gridCol w:w="169"/>
        <w:gridCol w:w="508"/>
        <w:gridCol w:w="981"/>
        <w:gridCol w:w="288"/>
        <w:gridCol w:w="254"/>
        <w:gridCol w:w="1396"/>
        <w:gridCol w:w="761"/>
        <w:gridCol w:w="1449"/>
      </w:tblGrid>
      <w:tr w:rsidR="00645FC2" w:rsidRPr="008276D8" w14:paraId="6A90B2A4" w14:textId="77777777" w:rsidTr="00A2765B">
        <w:trPr>
          <w:trHeight w:val="202"/>
        </w:trPr>
        <w:tc>
          <w:tcPr>
            <w:tcW w:w="47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256361" w14:textId="77777777" w:rsidR="00645FC2" w:rsidRPr="008276D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8276D8">
              <w:rPr>
                <w:rFonts w:ascii="Times New Roman" w:hAnsi="Times New Roman" w:cs="Times New Roman"/>
                <w:b/>
                <w:bCs/>
              </w:rPr>
              <w:t>Име</w:t>
            </w:r>
            <w:proofErr w:type="spellEnd"/>
            <w:r w:rsidRPr="008276D8">
              <w:rPr>
                <w:rFonts w:ascii="Times New Roman" w:hAnsi="Times New Roman" w:cs="Times New Roman"/>
                <w:b/>
                <w:bCs/>
              </w:rPr>
              <w:t xml:space="preserve"> и </w:t>
            </w:r>
            <w:proofErr w:type="spellStart"/>
            <w:r w:rsidRPr="008276D8">
              <w:rPr>
                <w:rFonts w:ascii="Times New Roman" w:hAnsi="Times New Roman" w:cs="Times New Roman"/>
                <w:b/>
                <w:bCs/>
              </w:rPr>
              <w:t>презиме</w:t>
            </w:r>
            <w:proofErr w:type="spellEnd"/>
            <w:r w:rsidRPr="008276D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626385" w14:textId="77777777" w:rsidR="00645FC2" w:rsidRPr="008276D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8276D8">
              <w:rPr>
                <w:rFonts w:ascii="Times New Roman" w:hAnsi="Times New Roman" w:cs="Times New Roman"/>
                <w:b/>
                <w:bCs/>
                <w:kern w:val="2"/>
              </w:rPr>
              <w:t>Ирис</w:t>
            </w:r>
            <w:proofErr w:type="spellEnd"/>
            <w:r w:rsidRPr="008276D8">
              <w:rPr>
                <w:rFonts w:ascii="Times New Roman" w:hAnsi="Times New Roman" w:cs="Times New Roman"/>
                <w:b/>
                <w:bCs/>
                <w:kern w:val="2"/>
              </w:rPr>
              <w:t xml:space="preserve"> Н. </w:t>
            </w:r>
            <w:proofErr w:type="spellStart"/>
            <w:r w:rsidRPr="008276D8">
              <w:rPr>
                <w:rFonts w:ascii="Times New Roman" w:hAnsi="Times New Roman" w:cs="Times New Roman"/>
                <w:b/>
                <w:bCs/>
                <w:kern w:val="2"/>
              </w:rPr>
              <w:t>Бјелица</w:t>
            </w:r>
            <w:proofErr w:type="spellEnd"/>
            <w:r w:rsidRPr="008276D8">
              <w:rPr>
                <w:rFonts w:ascii="Times New Roman" w:hAnsi="Times New Roman" w:cs="Times New Roman"/>
                <w:b/>
                <w:bCs/>
                <w:kern w:val="2"/>
              </w:rPr>
              <w:t xml:space="preserve"> </w:t>
            </w:r>
            <w:proofErr w:type="spellStart"/>
            <w:r w:rsidRPr="008276D8">
              <w:rPr>
                <w:rFonts w:ascii="Times New Roman" w:hAnsi="Times New Roman" w:cs="Times New Roman"/>
                <w:b/>
                <w:bCs/>
                <w:kern w:val="2"/>
              </w:rPr>
              <w:t>Влајић</w:t>
            </w:r>
            <w:proofErr w:type="spellEnd"/>
            <w:r w:rsidRPr="008276D8">
              <w:rPr>
                <w:rFonts w:ascii="Times New Roman" w:hAnsi="Times New Roman" w:cs="Times New Roman"/>
                <w:b/>
                <w:bCs/>
                <w:kern w:val="2"/>
              </w:rPr>
              <w:t xml:space="preserve"> </w:t>
            </w:r>
          </w:p>
        </w:tc>
      </w:tr>
      <w:tr w:rsidR="00645FC2" w:rsidRPr="00782768" w14:paraId="4787E585" w14:textId="77777777" w:rsidTr="00A2765B">
        <w:trPr>
          <w:trHeight w:val="202"/>
        </w:trPr>
        <w:tc>
          <w:tcPr>
            <w:tcW w:w="47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2228CD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b/>
                <w:bCs/>
              </w:rPr>
              <w:t>Звање</w:t>
            </w:r>
            <w:proofErr w:type="spellEnd"/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84178A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kern w:val="2"/>
              </w:rPr>
              <w:t>Редовни</w:t>
            </w:r>
            <w:proofErr w:type="spellEnd"/>
            <w:r w:rsidRPr="00782768">
              <w:rPr>
                <w:rFonts w:ascii="Times New Roman" w:hAnsi="Times New Roman" w:cs="Times New Roman"/>
                <w:kern w:val="2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kern w:val="2"/>
              </w:rPr>
              <w:t>професор</w:t>
            </w:r>
            <w:proofErr w:type="spellEnd"/>
          </w:p>
        </w:tc>
      </w:tr>
      <w:tr w:rsidR="00645FC2" w:rsidRPr="00782768" w14:paraId="1484D95C" w14:textId="77777777" w:rsidTr="00A2765B">
        <w:trPr>
          <w:trHeight w:val="402"/>
        </w:trPr>
        <w:tc>
          <w:tcPr>
            <w:tcW w:w="47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7CF7BB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C38A7A9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645FC2" w:rsidRPr="00782768" w14:paraId="40A107D0" w14:textId="77777777" w:rsidTr="00A2765B">
        <w:trPr>
          <w:trHeight w:val="202"/>
        </w:trPr>
        <w:tc>
          <w:tcPr>
            <w:tcW w:w="479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7936587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Ужа научна односно уметничка област</w:t>
            </w:r>
          </w:p>
        </w:tc>
        <w:tc>
          <w:tcPr>
            <w:tcW w:w="51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AAD457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Међународноправна</w:t>
            </w:r>
            <w:proofErr w:type="spellEnd"/>
          </w:p>
        </w:tc>
      </w:tr>
      <w:tr w:rsidR="00645FC2" w:rsidRPr="00782768" w14:paraId="5DED0004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B59A4A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b/>
                <w:bCs/>
              </w:rPr>
              <w:t>Академска</w:t>
            </w:r>
            <w:proofErr w:type="spellEnd"/>
            <w:r w:rsidRPr="0078276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b/>
                <w:bCs/>
              </w:rPr>
              <w:t>каријера</w:t>
            </w:r>
            <w:proofErr w:type="spellEnd"/>
          </w:p>
        </w:tc>
      </w:tr>
      <w:tr w:rsidR="00645FC2" w:rsidRPr="00782768" w14:paraId="13C67E85" w14:textId="77777777" w:rsidTr="00A2765B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269276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Избор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звање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ACDA01F" w14:textId="77777777" w:rsidR="00645FC2" w:rsidRPr="00782768" w:rsidRDefault="00645FC2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Година</w:t>
            </w:r>
            <w:proofErr w:type="spellEnd"/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848447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Институција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D3686A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Научна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или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уметничка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C59956D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Ужа научна, уметничка или стручна област</w:t>
            </w:r>
          </w:p>
        </w:tc>
      </w:tr>
      <w:tr w:rsidR="00645FC2" w:rsidRPr="00782768" w14:paraId="056207FE" w14:textId="77777777" w:rsidTr="00A2765B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F07AF9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Редовни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професор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AA874F" w14:textId="77777777" w:rsidR="00645FC2" w:rsidRPr="00782768" w:rsidRDefault="00645FC2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2024.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D15CE44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970E79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proofErr w:type="spellStart"/>
            <w:r w:rsidRPr="00782768">
              <w:rPr>
                <w:sz w:val="20"/>
                <w:szCs w:val="20"/>
              </w:rPr>
              <w:t>Правне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61316E4" w14:textId="77777777" w:rsidR="00645FC2" w:rsidRPr="00782768" w:rsidRDefault="00645FC2" w:rsidP="00A2765B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Међународноправна</w:t>
            </w:r>
          </w:p>
        </w:tc>
      </w:tr>
      <w:tr w:rsidR="00645FC2" w:rsidRPr="00782768" w14:paraId="1E2885FD" w14:textId="77777777" w:rsidTr="00A2765B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D9429D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kern w:val="2"/>
              </w:rPr>
              <w:t>Ванредни</w:t>
            </w:r>
            <w:proofErr w:type="spellEnd"/>
            <w:r w:rsidRPr="00782768">
              <w:rPr>
                <w:rFonts w:ascii="Times New Roman" w:hAnsi="Times New Roman" w:cs="Times New Roman"/>
                <w:kern w:val="2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kern w:val="2"/>
              </w:rPr>
              <w:t>професор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DD425F" w14:textId="77777777" w:rsidR="00645FC2" w:rsidRPr="00782768" w:rsidRDefault="00645FC2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2021.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481F57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Универзитет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одбране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Београду</w:t>
            </w:r>
            <w:proofErr w:type="spellEnd"/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E70480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proofErr w:type="spellStart"/>
            <w:r w:rsidRPr="00782768">
              <w:rPr>
                <w:sz w:val="20"/>
                <w:szCs w:val="20"/>
              </w:rPr>
              <w:t>Правне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2A48FAC" w14:textId="77777777" w:rsidR="00645FC2" w:rsidRPr="00782768" w:rsidRDefault="00645FC2" w:rsidP="00A2765B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Правне науке</w:t>
            </w:r>
          </w:p>
        </w:tc>
      </w:tr>
      <w:tr w:rsidR="00645FC2" w:rsidRPr="00782768" w14:paraId="2F2E3FDC" w14:textId="77777777" w:rsidTr="00A2765B">
        <w:trPr>
          <w:trHeight w:val="2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3A8FFD9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kern w:val="2"/>
              </w:rPr>
              <w:t>Доцент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6BDF81" w14:textId="77777777" w:rsidR="00645FC2" w:rsidRPr="00782768" w:rsidRDefault="00645FC2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2015.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6A3021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Универзитет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Алфа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Београду</w:t>
            </w:r>
            <w:proofErr w:type="spellEnd"/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C53AC7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proofErr w:type="spellStart"/>
            <w:r w:rsidRPr="00782768">
              <w:rPr>
                <w:sz w:val="20"/>
                <w:szCs w:val="20"/>
              </w:rPr>
              <w:t>Правне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36CC77F" w14:textId="77777777" w:rsidR="00645FC2" w:rsidRPr="00782768" w:rsidRDefault="00645FC2" w:rsidP="00A2765B">
            <w:pPr>
              <w:pStyle w:val="BalloonText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Правне науке</w:t>
            </w:r>
          </w:p>
        </w:tc>
      </w:tr>
      <w:tr w:rsidR="00645FC2" w:rsidRPr="00782768" w14:paraId="40DC6061" w14:textId="77777777" w:rsidTr="00A2765B">
        <w:trPr>
          <w:trHeight w:val="2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54A3FB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kern w:val="2"/>
              </w:rPr>
              <w:t>Докторат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6238B7A" w14:textId="77777777" w:rsidR="00645FC2" w:rsidRPr="00782768" w:rsidRDefault="00645FC2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2010.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AAC978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Правни факултет Универзитета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FFEE10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proofErr w:type="spellStart"/>
            <w:r w:rsidRPr="00782768">
              <w:rPr>
                <w:sz w:val="20"/>
                <w:szCs w:val="20"/>
              </w:rPr>
              <w:t>Правне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B5CC41D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proofErr w:type="spellStart"/>
            <w:r w:rsidRPr="00782768">
              <w:rPr>
                <w:sz w:val="20"/>
                <w:szCs w:val="20"/>
              </w:rPr>
              <w:t>Право</w:t>
            </w:r>
            <w:proofErr w:type="spellEnd"/>
          </w:p>
        </w:tc>
      </w:tr>
      <w:tr w:rsidR="00645FC2" w:rsidRPr="00782768" w14:paraId="4DEAFB43" w14:textId="77777777" w:rsidTr="00A2765B">
        <w:trPr>
          <w:trHeight w:val="44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6A4CE4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kern w:val="2"/>
              </w:rPr>
              <w:t>Магистратура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614B6FF" w14:textId="77777777" w:rsidR="00645FC2" w:rsidRPr="00782768" w:rsidRDefault="00645FC2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2003.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BD2B42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lang w:val="ru-RU"/>
              </w:rPr>
              <w:t>Правни факултет Универзитета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B31358E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proofErr w:type="spellStart"/>
            <w:r w:rsidRPr="00782768">
              <w:rPr>
                <w:sz w:val="20"/>
                <w:szCs w:val="20"/>
              </w:rPr>
              <w:t>Правне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9E0535E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proofErr w:type="spellStart"/>
            <w:r w:rsidRPr="00782768">
              <w:rPr>
                <w:sz w:val="20"/>
                <w:szCs w:val="20"/>
              </w:rPr>
              <w:t>Право</w:t>
            </w:r>
            <w:proofErr w:type="spellEnd"/>
          </w:p>
        </w:tc>
      </w:tr>
      <w:tr w:rsidR="00645FC2" w:rsidRPr="00782768" w14:paraId="73E91DCD" w14:textId="77777777" w:rsidTr="00A2765B">
        <w:trPr>
          <w:trHeight w:val="2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AB6296F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kern w:val="2"/>
              </w:rPr>
              <w:t>Диплома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96056F9" w14:textId="77777777" w:rsidR="00645FC2" w:rsidRPr="00782768" w:rsidRDefault="00645FC2" w:rsidP="00A2765B">
            <w:pPr>
              <w:pStyle w:val="NoSpacing"/>
              <w:jc w:val="center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1998.</w:t>
            </w:r>
          </w:p>
        </w:tc>
        <w:tc>
          <w:tcPr>
            <w:tcW w:w="37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F56B85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  <w:lang w:val="ru-RU"/>
              </w:rPr>
              <w:t>Правни факултет Универзитета у Београду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2A97B8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proofErr w:type="spellStart"/>
            <w:r w:rsidRPr="00782768">
              <w:rPr>
                <w:sz w:val="20"/>
                <w:szCs w:val="20"/>
              </w:rPr>
              <w:t>Правне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науке</w:t>
            </w:r>
            <w:proofErr w:type="spellEnd"/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E0B55D8" w14:textId="77777777" w:rsidR="00645FC2" w:rsidRPr="00782768" w:rsidRDefault="00645FC2" w:rsidP="00A2765B">
            <w:pPr>
              <w:rPr>
                <w:sz w:val="20"/>
                <w:szCs w:val="20"/>
                <w:lang w:val="sr-Cyrl-RS"/>
              </w:rPr>
            </w:pPr>
            <w:r w:rsidRPr="00782768">
              <w:rPr>
                <w:sz w:val="20"/>
                <w:szCs w:val="20"/>
                <w:lang w:val="sr-Cyrl-RS"/>
              </w:rPr>
              <w:t>Право</w:t>
            </w:r>
          </w:p>
        </w:tc>
      </w:tr>
      <w:tr w:rsidR="00645FC2" w:rsidRPr="00782768" w14:paraId="34FA907E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129359C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645FC2" w:rsidRPr="00782768" w14:paraId="543EDE9F" w14:textId="77777777" w:rsidTr="00A2765B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85FE0E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Р.Б.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E700F1E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Ознака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предмета</w:t>
            </w:r>
            <w:proofErr w:type="spellEnd"/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00B5F0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предмета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25068F7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Вид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наставе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1D7AF16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студијског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програма</w:t>
            </w:r>
            <w:proofErr w:type="spellEnd"/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64B34A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</w:rPr>
              <w:t>Врста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</w:rPr>
              <w:t>студија</w:t>
            </w:r>
            <w:proofErr w:type="spellEnd"/>
            <w:r w:rsidRPr="0078276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45FC2" w:rsidRPr="00782768" w14:paraId="75894D57" w14:textId="77777777" w:rsidTr="00A2765B">
        <w:trPr>
          <w:trHeight w:val="641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AEF5135" w14:textId="77777777" w:rsidR="00645FC2" w:rsidRPr="00782768" w:rsidRDefault="00645FC2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0B10C2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2.04.24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58EA64A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Међународно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јавно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право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C8E271F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Предавања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7F999E" w14:textId="77777777" w:rsidR="00645FC2" w:rsidRPr="00782768" w:rsidRDefault="00645FC2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Безбедност ДЛС, Право, Право ВЈТ, Право ДЛС, 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Безбедност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351592" w14:textId="77777777" w:rsidR="00645FC2" w:rsidRPr="00782768" w:rsidRDefault="00645FC2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ОАС</w:t>
            </w:r>
          </w:p>
        </w:tc>
      </w:tr>
      <w:tr w:rsidR="00645FC2" w:rsidRPr="00782768" w14:paraId="792E1AC7" w14:textId="77777777" w:rsidTr="00A2765B">
        <w:trPr>
          <w:trHeight w:val="42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F68F180" w14:textId="77777777" w:rsidR="00645FC2" w:rsidRPr="00782768" w:rsidRDefault="00645FC2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058EBE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2.04.28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4207A9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Дипломатско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конзуларно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право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82CA2CE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Предавања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6E8C75" w14:textId="77777777" w:rsidR="00645FC2" w:rsidRPr="00782768" w:rsidRDefault="00645FC2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Право, Право ВЈТ, Право ДЛС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0F3342" w14:textId="77777777" w:rsidR="00645FC2" w:rsidRPr="00782768" w:rsidRDefault="00645FC2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ОАС</w:t>
            </w:r>
          </w:p>
        </w:tc>
      </w:tr>
      <w:tr w:rsidR="00645FC2" w:rsidRPr="00782768" w14:paraId="4F645335" w14:textId="77777777" w:rsidTr="00A2765B">
        <w:trPr>
          <w:trHeight w:val="2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C64026" w14:textId="77777777" w:rsidR="00645FC2" w:rsidRPr="00782768" w:rsidRDefault="00645FC2" w:rsidP="00A2765B">
            <w:pPr>
              <w:pStyle w:val="BalloonTex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897EC4F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03СДП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751924E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Савремена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дипломатија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F667A9F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Предавања</w:t>
            </w:r>
            <w:proofErr w:type="spellEnd"/>
            <w:r w:rsidRPr="0078276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782768">
              <w:rPr>
                <w:rFonts w:ascii="Times New Roman" w:hAnsi="Times New Roman" w:cs="Times New Roman"/>
                <w:lang w:val="en-US"/>
              </w:rPr>
              <w:t>вежбе</w:t>
            </w:r>
            <w:proofErr w:type="spellEnd"/>
          </w:p>
        </w:tc>
        <w:tc>
          <w:tcPr>
            <w:tcW w:w="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97B201F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lang w:val="en-US"/>
              </w:rPr>
              <w:t>МБ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8C1091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МАС</w:t>
            </w:r>
          </w:p>
        </w:tc>
      </w:tr>
      <w:tr w:rsidR="00645FC2" w:rsidRPr="00782768" w14:paraId="5ACF5FC5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D8EB80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>Репрезентативне референце (минимално 5 не више од 10)</w:t>
            </w:r>
          </w:p>
        </w:tc>
      </w:tr>
      <w:tr w:rsidR="00645FC2" w:rsidRPr="00782768" w14:paraId="188F93D3" w14:textId="77777777" w:rsidTr="00A2765B">
        <w:trPr>
          <w:trHeight w:val="6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99F356" w14:textId="77777777" w:rsidR="00645FC2" w:rsidRPr="00782768" w:rsidRDefault="00645FC2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19243B" w14:textId="77777777" w:rsidR="00645FC2" w:rsidRPr="00782768" w:rsidRDefault="00645FC2" w:rsidP="00A2765B">
            <w:pPr>
              <w:pStyle w:val="Body"/>
              <w:tabs>
                <w:tab w:val="left" w:pos="886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Бјелица Влајић И, 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(2024) Права, обавезе и одговорност државе и њених представника у мировним мисијама, Годишњак Факултета за пословне студије и право, бр. 2 том </w:t>
            </w:r>
            <w:r w:rsidRPr="00782768">
              <w:rPr>
                <w:rFonts w:ascii="Times New Roman" w:hAnsi="Times New Roman" w:cs="Times New Roman"/>
                <w:lang w:val="en-US"/>
              </w:rPr>
              <w:t>I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, 2024, стр. 23-39 </w:t>
            </w:r>
            <w:r w:rsidRPr="00782768">
              <w:rPr>
                <w:rFonts w:ascii="Times New Roman" w:hAnsi="Times New Roman" w:cs="Times New Roman"/>
                <w:lang w:val="en-US"/>
              </w:rPr>
              <w:t>ISSN</w:t>
            </w:r>
            <w:r w:rsidRPr="00782768">
              <w:rPr>
                <w:rFonts w:ascii="Times New Roman" w:hAnsi="Times New Roman" w:cs="Times New Roman"/>
                <w:lang w:val="ru-RU"/>
              </w:rPr>
              <w:t xml:space="preserve"> 3009-2019 (</w:t>
            </w:r>
            <w:r w:rsidRPr="00782768">
              <w:rPr>
                <w:rFonts w:ascii="Times New Roman" w:hAnsi="Times New Roman" w:cs="Times New Roman"/>
                <w:lang w:val="en-US"/>
              </w:rPr>
              <w:t>Online</w:t>
            </w:r>
            <w:r w:rsidRPr="00782768">
              <w:rPr>
                <w:rFonts w:ascii="Times New Roman" w:hAnsi="Times New Roman" w:cs="Times New Roman"/>
                <w:lang w:val="ru-RU"/>
              </w:rPr>
              <w:t>)</w:t>
            </w:r>
            <w:r>
              <w:rPr>
                <w:rFonts w:ascii="Times New Roman" w:hAnsi="Times New Roman" w:cs="Times New Roman"/>
                <w:u w:color="0000FF"/>
                <w:lang w:val="en-US"/>
              </w:rPr>
              <w:fldChar w:fldCharType="begin"/>
            </w:r>
            <w:r>
              <w:rPr>
                <w:rFonts w:ascii="Times New Roman" w:hAnsi="Times New Roman" w:cs="Times New Roman"/>
                <w:u w:color="0000FF"/>
                <w:lang w:val="en-US"/>
              </w:rPr>
              <w:instrText xml:space="preserve"> HYPERLINK "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https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://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www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.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fpsp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.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edu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.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rs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/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sites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/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default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/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files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/2024-10/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Godis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%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CC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%8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Cnjak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%20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FPSP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%202024%20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Tom</w:instrText>
            </w:r>
            <w:r w:rsidRPr="00AD375C">
              <w:rPr>
                <w:rFonts w:ascii="Times New Roman" w:hAnsi="Times New Roman" w:cs="Times New Roman"/>
                <w:u w:color="0000FF"/>
                <w:lang w:val="ru-RU"/>
              </w:rPr>
              <w:instrText>%202.</w:instrText>
            </w:r>
            <w:r w:rsidRPr="00AD375C">
              <w:rPr>
                <w:rFonts w:ascii="Times New Roman" w:hAnsi="Times New Roman" w:cs="Times New Roman"/>
                <w:u w:color="0000FF"/>
                <w:lang w:val="en-US"/>
              </w:rPr>
              <w:instrText>pdf</w:instrText>
            </w:r>
            <w:r>
              <w:rPr>
                <w:rFonts w:ascii="Times New Roman" w:hAnsi="Times New Roman" w:cs="Times New Roman"/>
                <w:u w:color="0000FF"/>
                <w:lang w:val="en-US"/>
              </w:rPr>
              <w:instrText xml:space="preserve">" </w:instrText>
            </w:r>
            <w:r>
              <w:rPr>
                <w:rFonts w:ascii="Times New Roman" w:hAnsi="Times New Roman" w:cs="Times New Roman"/>
                <w:u w:color="0000FF"/>
                <w:lang w:val="en-US"/>
              </w:rPr>
            </w:r>
            <w:r>
              <w:rPr>
                <w:rFonts w:ascii="Times New Roman" w:hAnsi="Times New Roman" w:cs="Times New Roman"/>
                <w:u w:color="0000FF"/>
                <w:lang w:val="en-US"/>
              </w:rPr>
              <w:fldChar w:fldCharType="separate"/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https</w:t>
            </w:r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://</w:t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www</w:t>
            </w:r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fpsp</w:t>
            </w:r>
            <w:proofErr w:type="spellEnd"/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edu</w:t>
            </w:r>
            <w:proofErr w:type="spellEnd"/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rs</w:t>
            </w:r>
            <w:proofErr w:type="spellEnd"/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/</w:t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sites</w:t>
            </w:r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/</w:t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default</w:t>
            </w:r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/</w:t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files</w:t>
            </w:r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/2024-10/</w:t>
            </w:r>
            <w:proofErr w:type="spellStart"/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Godis</w:t>
            </w:r>
            <w:proofErr w:type="spellEnd"/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%</w:t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CC</w:t>
            </w:r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%8</w:t>
            </w:r>
            <w:proofErr w:type="spellStart"/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Cnjak</w:t>
            </w:r>
            <w:proofErr w:type="spellEnd"/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%20</w:t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FPSP</w:t>
            </w:r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%202024%20</w:t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Tom</w:t>
            </w:r>
            <w:r w:rsidRPr="00322065">
              <w:rPr>
                <w:rStyle w:val="Hyperlink"/>
                <w:rFonts w:ascii="Times New Roman" w:hAnsi="Times New Roman" w:cs="Times New Roman"/>
                <w:lang w:val="ru-RU"/>
              </w:rPr>
              <w:t>%202.</w:t>
            </w:r>
            <w:r w:rsidRPr="00322065">
              <w:rPr>
                <w:rStyle w:val="Hyperlink"/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  <w:u w:color="0000FF"/>
                <w:lang w:val="en-US"/>
              </w:rPr>
              <w:fldChar w:fldCharType="end"/>
            </w:r>
          </w:p>
        </w:tc>
      </w:tr>
      <w:tr w:rsidR="00645FC2" w:rsidRPr="00782768" w14:paraId="030E0025" w14:textId="77777777" w:rsidTr="00A2765B">
        <w:trPr>
          <w:trHeight w:val="10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6B575" w14:textId="77777777" w:rsidR="00645FC2" w:rsidRPr="00782768" w:rsidRDefault="00645FC2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lastRenderedPageBreak/>
              <w:t>2.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0C1F00" w14:textId="77777777" w:rsidR="00645FC2" w:rsidRPr="00782768" w:rsidRDefault="00645FC2" w:rsidP="00A2765B">
            <w:pPr>
              <w:pStyle w:val="Body"/>
              <w:tabs>
                <w:tab w:val="left" w:pos="886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782768">
              <w:rPr>
                <w:rFonts w:ascii="Times New Roman" w:hAnsi="Times New Roman" w:cs="Times New Roman"/>
              </w:rPr>
              <w:t>VASIĆ</w:t>
            </w:r>
            <w:r w:rsidRPr="00782768">
              <w:rPr>
                <w:rFonts w:ascii="Times New Roman" w:hAnsi="Times New Roman" w:cs="Times New Roman"/>
                <w:lang w:val="nl-NL"/>
              </w:rPr>
              <w:t>, Du</w:t>
            </w:r>
            <w:r w:rsidRPr="00782768">
              <w:rPr>
                <w:rFonts w:ascii="Times New Roman" w:hAnsi="Times New Roman" w:cs="Times New Roman"/>
              </w:rPr>
              <w:t>š</w:t>
            </w:r>
            <w:r w:rsidRPr="00782768">
              <w:rPr>
                <w:rFonts w:ascii="Times New Roman" w:hAnsi="Times New Roman" w:cs="Times New Roman"/>
                <w:lang w:val="de-DE"/>
              </w:rPr>
              <w:t>an, STANKOVI</w:t>
            </w:r>
            <w:r w:rsidRPr="00782768">
              <w:rPr>
                <w:rFonts w:ascii="Times New Roman" w:hAnsi="Times New Roman" w:cs="Times New Roman"/>
              </w:rPr>
              <w:t xml:space="preserve">Ć, Vladan, </w:t>
            </w:r>
            <w:r w:rsidRPr="00782768">
              <w:rPr>
                <w:rFonts w:ascii="Times New Roman" w:hAnsi="Times New Roman" w:cs="Times New Roman"/>
                <w:b/>
                <w:bCs/>
              </w:rPr>
              <w:t>BJELICA VLAJIĆ</w:t>
            </w:r>
            <w:r w:rsidRPr="00782768">
              <w:rPr>
                <w:rFonts w:ascii="Times New Roman" w:hAnsi="Times New Roman" w:cs="Times New Roman"/>
                <w:b/>
                <w:bCs/>
                <w:lang w:val="pt-PT"/>
              </w:rPr>
              <w:t>, Iris.</w:t>
            </w:r>
            <w:r w:rsidRPr="00782768">
              <w:rPr>
                <w:rFonts w:ascii="Times New Roman" w:hAnsi="Times New Roman" w:cs="Times New Roman"/>
              </w:rPr>
              <w:t xml:space="preserve"> Slučaj Esekibo između pravde i međunarodnog prava. U: KOČ</w:t>
            </w:r>
            <w:r w:rsidRPr="00782768">
              <w:rPr>
                <w:rFonts w:ascii="Times New Roman" w:hAnsi="Times New Roman" w:cs="Times New Roman"/>
                <w:lang w:val="nl-NL"/>
              </w:rPr>
              <w:t>OVI</w:t>
            </w:r>
            <w:r w:rsidRPr="00782768">
              <w:rPr>
                <w:rFonts w:ascii="Times New Roman" w:hAnsi="Times New Roman" w:cs="Times New Roman"/>
              </w:rPr>
              <w:t>Ć, Petar (ur.), et al. </w:t>
            </w:r>
            <w:r w:rsidRPr="00782768">
              <w:rPr>
                <w:rFonts w:ascii="Times New Roman" w:hAnsi="Times New Roman" w:cs="Times New Roman"/>
                <w:i/>
                <w:iCs/>
              </w:rPr>
              <w:t>Zbornik radova</w:t>
            </w:r>
            <w:r w:rsidRPr="00782768">
              <w:rPr>
                <w:rFonts w:ascii="Times New Roman" w:hAnsi="Times New Roman" w:cs="Times New Roman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497-518. ISBN 978-86-82650-00-3. [COBISS.SR-ID </w:t>
            </w:r>
            <w:r>
              <w:fldChar w:fldCharType="begin"/>
            </w:r>
            <w:r>
              <w:instrText xml:space="preserve"> HYPERLINK "https://plus.cobiss.net/cobiss/sr/sr_Latn/bib/149947401" 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</w:rPr>
              <w:t>149947401</w:t>
            </w:r>
            <w:r>
              <w:rPr>
                <w:rStyle w:val="Hyperlink"/>
                <w:rFonts w:ascii="Times New Roman" w:hAnsi="Times New Roman" w:cs="Times New Roman"/>
              </w:rPr>
              <w:fldChar w:fldCharType="end"/>
            </w:r>
            <w:r w:rsidRPr="00782768">
              <w:rPr>
                <w:rFonts w:ascii="Times New Roman" w:hAnsi="Times New Roman" w:cs="Times New Roman"/>
              </w:rPr>
              <w:t>]</w:t>
            </w:r>
          </w:p>
        </w:tc>
      </w:tr>
      <w:tr w:rsidR="00645FC2" w:rsidRPr="00782768" w14:paraId="5977106E" w14:textId="77777777" w:rsidTr="00A2765B">
        <w:trPr>
          <w:trHeight w:val="6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284750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3.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44978E" w14:textId="77777777" w:rsidR="00645FC2" w:rsidRPr="00782768" w:rsidRDefault="00645FC2" w:rsidP="00A2765B">
            <w:pPr>
              <w:pStyle w:val="Default"/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Bjelica Vlajić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  <w:lang w:val="fr-FR"/>
              </w:rPr>
              <w:t xml:space="preserve">Iris, 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Serbian armed forces as a factor of international cooperation and </w:t>
            </w:r>
            <w:proofErr w:type="spellStart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eurointegration</w:t>
            </w:r>
            <w:proofErr w:type="spellEnd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Vojno</w:t>
            </w:r>
            <w:proofErr w:type="spellEnd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delo</w:t>
            </w:r>
            <w:proofErr w:type="spellEnd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2021, vol. 73, </w:t>
            </w:r>
            <w:proofErr w:type="spellStart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iss</w:t>
            </w:r>
            <w:proofErr w:type="spellEnd"/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3, pp. 48/59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, Institut za strategijska istraživanja Beograd, </w:t>
            </w:r>
            <w:r w:rsidRPr="00782768">
              <w:rPr>
                <w:rStyle w:val="None"/>
                <w:rFonts w:ascii="Times New Roman" w:hAnsi="Times New Roman" w:cs="Times New Roman"/>
                <w:b/>
                <w:bCs/>
                <w:color w:val="666666"/>
                <w:sz w:val="20"/>
                <w:szCs w:val="20"/>
                <w:lang w:val="fr-FR"/>
              </w:rPr>
              <w:t>DOI</w:t>
            </w:r>
            <w:r w:rsidRPr="00782768">
              <w:rPr>
                <w:rStyle w:val="None"/>
                <w:rFonts w:ascii="Times New Roman" w:hAnsi="Times New Roman" w:cs="Times New Roman"/>
                <w:color w:val="444444"/>
                <w:sz w:val="20"/>
                <w:szCs w:val="20"/>
              </w:rPr>
              <w:t>: </w:t>
            </w:r>
            <w:r>
              <w:fldChar w:fldCharType="begin"/>
            </w:r>
            <w:r>
              <w:instrText xml:space="preserve"> HYPERLINK "https://doi.org/10.5937/vojdelo2103048V" 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sz w:val="20"/>
                <w:szCs w:val="20"/>
                <w:u w:color="0000FF"/>
              </w:rPr>
              <w:t>10.5937/vojdelo2103048V</w:t>
            </w:r>
            <w:r>
              <w:rPr>
                <w:rStyle w:val="Hyperlink"/>
                <w:rFonts w:ascii="Times New Roman" w:hAnsi="Times New Roman" w:cs="Times New Roman"/>
                <w:color w:val="0000FF"/>
                <w:sz w:val="20"/>
                <w:szCs w:val="20"/>
                <w:u w:color="0000FF"/>
              </w:rPr>
              <w:fldChar w:fldCharType="end"/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4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sz w:val="20"/>
                  <w:szCs w:val="20"/>
                  <w:u w:color="0000FF"/>
                </w:rPr>
                <w:t>https://scindeks.ceon.rs/article.aspx?artid=0042-84262103048B&amp;lang=en</w:t>
              </w:r>
            </w:hyperlink>
          </w:p>
        </w:tc>
      </w:tr>
      <w:tr w:rsidR="00645FC2" w:rsidRPr="00782768" w14:paraId="2523F7DF" w14:textId="77777777" w:rsidTr="00A2765B">
        <w:trPr>
          <w:trHeight w:val="6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BE30BD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4.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660A843" w14:textId="77777777" w:rsidR="00645FC2" w:rsidRPr="00782768" w:rsidRDefault="00645FC2" w:rsidP="00A2765B">
            <w:pPr>
              <w:pStyle w:val="Body"/>
              <w:tabs>
                <w:tab w:val="left" w:pos="8860"/>
              </w:tabs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Бјелица Влајић, И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(2024) Делотворност и сврсисходност привремених мера Међународног суда Правде, Војно дело, Министарство одбране РС, Институт за стратегијска истраживања, Београд, бр. 3/2024, </w:t>
            </w:r>
            <w:r w:rsidRPr="00782768">
              <w:rPr>
                <w:rStyle w:val="None"/>
                <w:rFonts w:ascii="Times New Roman" w:hAnsi="Times New Roman" w:cs="Times New Roman"/>
                <w:lang w:val="en-US"/>
              </w:rPr>
              <w:t>ISSN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0042-8426 </w:t>
            </w:r>
            <w:proofErr w:type="spellStart"/>
            <w:r w:rsidRPr="00782768">
              <w:rPr>
                <w:rStyle w:val="None"/>
                <w:rFonts w:ascii="Times New Roman" w:hAnsi="Times New Roman" w:cs="Times New Roman"/>
                <w:lang w:val="en-US"/>
              </w:rPr>
              <w:t>eISSN</w:t>
            </w:r>
            <w:proofErr w:type="spellEnd"/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2683-5703 </w:t>
            </w:r>
            <w:r>
              <w:fldChar w:fldCharType="begin"/>
            </w:r>
            <w:r>
              <w:instrText xml:space="preserve"> HYPERLINK "http://vojnodelo.mod.gov.rs" 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u w:color="0000FF"/>
              </w:rPr>
              <w:t>vojnodelo.mod.gov.rs</w:t>
            </w:r>
            <w:r>
              <w:rPr>
                <w:rStyle w:val="Hyperlink"/>
                <w:rFonts w:ascii="Times New Roman" w:hAnsi="Times New Roman" w:cs="Times New Roman"/>
                <w:color w:val="0000FF"/>
                <w:u w:color="0000FF"/>
              </w:rPr>
              <w:fldChar w:fldCharType="end"/>
            </w:r>
          </w:p>
        </w:tc>
      </w:tr>
      <w:tr w:rsidR="00645FC2" w:rsidRPr="00782768" w14:paraId="74CFA834" w14:textId="77777777" w:rsidTr="00A2765B">
        <w:trPr>
          <w:trHeight w:val="4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8DE35" w14:textId="77777777" w:rsidR="00645FC2" w:rsidRPr="00782768" w:rsidRDefault="00645FC2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3A179EF" w14:textId="77777777" w:rsidR="00645FC2" w:rsidRPr="00782768" w:rsidRDefault="00645FC2" w:rsidP="00A2765B">
            <w:pPr>
              <w:tabs>
                <w:tab w:val="left" w:pos="8860"/>
              </w:tabs>
              <w:spacing w:line="280" w:lineRule="atLeast"/>
              <w:outlineLvl w:val="0"/>
              <w:rPr>
                <w:sz w:val="20"/>
                <w:szCs w:val="20"/>
              </w:rPr>
            </w:pPr>
            <w:r w:rsidRPr="00782768">
              <w:rPr>
                <w:rStyle w:val="None"/>
                <w:rFonts w:eastAsia="Calibri"/>
                <w:b/>
                <w:bCs/>
                <w:color w:val="000000"/>
                <w:sz w:val="20"/>
                <w:szCs w:val="20"/>
              </w:rPr>
              <w:t xml:space="preserve">Bjelica </w:t>
            </w:r>
            <w:proofErr w:type="spellStart"/>
            <w:r w:rsidRPr="00782768">
              <w:rPr>
                <w:rStyle w:val="None"/>
                <w:rFonts w:eastAsia="Calibri"/>
                <w:b/>
                <w:bCs/>
                <w:color w:val="000000"/>
                <w:sz w:val="20"/>
                <w:szCs w:val="20"/>
              </w:rPr>
              <w:t>Vlajić</w:t>
            </w:r>
            <w:proofErr w:type="spellEnd"/>
            <w:r w:rsidRPr="00782768">
              <w:rPr>
                <w:rStyle w:val="None"/>
                <w:rFonts w:eastAsia="Calibri"/>
                <w:b/>
                <w:bCs/>
                <w:color w:val="000000"/>
                <w:sz w:val="20"/>
                <w:szCs w:val="20"/>
              </w:rPr>
              <w:t xml:space="preserve"> I., 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(2016) International relations in the light of agreement on Iran’s nuclear program, </w:t>
            </w:r>
            <w:proofErr w:type="spellStart"/>
            <w:r w:rsidRPr="00782768">
              <w:rPr>
                <w:rFonts w:eastAsia="Calibri"/>
                <w:color w:val="000000"/>
                <w:sz w:val="20"/>
                <w:szCs w:val="20"/>
              </w:rPr>
              <w:t>Vojno</w:t>
            </w:r>
            <w:proofErr w:type="spellEnd"/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rFonts w:eastAsia="Calibri"/>
                <w:color w:val="000000"/>
                <w:sz w:val="20"/>
                <w:szCs w:val="20"/>
              </w:rPr>
              <w:t>delo</w:t>
            </w:r>
            <w:proofErr w:type="spellEnd"/>
            <w:r w:rsidRPr="00782768">
              <w:rPr>
                <w:rFonts w:eastAsia="Calibri"/>
                <w:color w:val="000000"/>
                <w:sz w:val="20"/>
                <w:szCs w:val="20"/>
              </w:rPr>
              <w:t>, vol. 68 br. 5 str. 99-105 ISSN: 0042-8426 </w:t>
            </w:r>
            <w:r w:rsidRPr="00782768">
              <w:rPr>
                <w:rFonts w:eastAsia="Calibri"/>
                <w:color w:val="000000"/>
                <w:sz w:val="20"/>
                <w:szCs w:val="20"/>
                <w:lang w:val="fr-FR"/>
              </w:rPr>
              <w:t>DOI: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> </w:t>
            </w:r>
            <w:hyperlink r:id="rId5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10.5937/vojdelo1605099B</w:t>
              </w:r>
            </w:hyperlink>
            <w:r w:rsidRPr="00782768">
              <w:rPr>
                <w:rFonts w:eastAsia="Calibri"/>
                <w:color w:val="000000"/>
                <w:sz w:val="20"/>
                <w:szCs w:val="20"/>
              </w:rPr>
              <w:t> URI: </w:t>
            </w:r>
            <w:hyperlink r:id="rId6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https://enauka.gov.rs/handle/123456789/920491</w:t>
              </w:r>
            </w:hyperlink>
          </w:p>
        </w:tc>
      </w:tr>
      <w:tr w:rsidR="00645FC2" w:rsidRPr="00782768" w14:paraId="5C11E109" w14:textId="77777777" w:rsidTr="00A2765B">
        <w:trPr>
          <w:trHeight w:val="4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74BFAF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6.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EA92E2" w14:textId="77777777" w:rsidR="00645FC2" w:rsidRPr="00782768" w:rsidRDefault="00645FC2" w:rsidP="00A2765B">
            <w:pPr>
              <w:pStyle w:val="Default"/>
              <w:spacing w:line="2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</w:rPr>
              <w:t>Bjelica Vlajić, I.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 xml:space="preserve">, (2020) 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Legal framework for nuclear ships, Nuclear Engineering International, vol 65 br. 792, pp. 36-39, ISSN 0029-5507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 WoS-ID: </w:t>
            </w:r>
            <w:r>
              <w:fldChar w:fldCharType="begin"/>
            </w:r>
            <w:r>
              <w:instrText xml:space="preserve"> HYPERLINK "http://ws.isiknowledge.com/cps/openurl/service?url_ver=Z39.88-2004&amp;rft_id=info:ut/000565305200011" 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  <w:color w:val="0000FF"/>
                <w:sz w:val="20"/>
                <w:szCs w:val="20"/>
                <w:u w:color="0000FF"/>
              </w:rPr>
              <w:t>000565305200011</w:t>
            </w:r>
            <w:r>
              <w:rPr>
                <w:rStyle w:val="Hyperlink"/>
                <w:rFonts w:ascii="Times New Roman" w:hAnsi="Times New Roman" w:cs="Times New Roman"/>
                <w:color w:val="0000FF"/>
                <w:sz w:val="20"/>
                <w:szCs w:val="20"/>
                <w:u w:color="0000FF"/>
              </w:rPr>
              <w:fldChar w:fldCharType="end"/>
            </w:r>
            <w:r w:rsidRPr="00782768">
              <w:rPr>
                <w:rStyle w:val="None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7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sz w:val="20"/>
                  <w:szCs w:val="20"/>
                  <w:u w:color="0000FF"/>
                </w:rPr>
                <w:t>https://enauka.gov.rs/handle/123456789/802130</w:t>
              </w:r>
            </w:hyperlink>
          </w:p>
        </w:tc>
      </w:tr>
      <w:tr w:rsidR="00645FC2" w:rsidRPr="00782768" w14:paraId="00635176" w14:textId="77777777" w:rsidTr="00A2765B">
        <w:trPr>
          <w:trHeight w:val="60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2F68E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7.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7E968B8" w14:textId="77777777" w:rsidR="00645FC2" w:rsidRPr="00782768" w:rsidRDefault="00645FC2" w:rsidP="00A2765B">
            <w:pPr>
              <w:tabs>
                <w:tab w:val="left" w:pos="8860"/>
              </w:tabs>
              <w:spacing w:line="180" w:lineRule="atLeast"/>
              <w:outlineLvl w:val="0"/>
              <w:rPr>
                <w:sz w:val="20"/>
                <w:szCs w:val="20"/>
              </w:rPr>
            </w:pPr>
            <w:r w:rsidRPr="0078276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Iris Bjelica </w:t>
            </w:r>
            <w:proofErr w:type="spellStart"/>
            <w:r w:rsidRPr="00782768">
              <w:rPr>
                <w:rFonts w:eastAsia="Calibri"/>
                <w:b/>
                <w:bCs/>
                <w:color w:val="000000"/>
                <w:sz w:val="20"/>
                <w:szCs w:val="20"/>
              </w:rPr>
              <w:t>Vlajić</w:t>
            </w:r>
            <w:proofErr w:type="spellEnd"/>
            <w:r w:rsidRPr="00782768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782768">
              <w:rPr>
                <w:rStyle w:val="None"/>
                <w:rFonts w:eastAsia="Calibri"/>
                <w:color w:val="000000"/>
                <w:sz w:val="20"/>
                <w:szCs w:val="20"/>
              </w:rPr>
              <w:t>THE CONTRIBUTION OF UNCITRAL TO THE DEVELOPMENT OF ECONOMIC DIPLOMACY, International Journal of Economics and Law, Volume 14, Special Issue, 2024. ISSN 2683-3409 </w:t>
            </w:r>
            <w:hyperlink r:id="rId8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https://draft.economicsandlaw.org/en/home</w:t>
              </w:r>
            </w:hyperlink>
          </w:p>
        </w:tc>
      </w:tr>
      <w:tr w:rsidR="00645FC2" w:rsidRPr="00782768" w14:paraId="6BFB5757" w14:textId="77777777" w:rsidTr="00A2765B">
        <w:trPr>
          <w:trHeight w:val="4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38BD95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8.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4CDF34C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b/>
                <w:sz w:val="20"/>
                <w:szCs w:val="20"/>
              </w:rPr>
              <w:t xml:space="preserve">Bjelica </w:t>
            </w:r>
            <w:proofErr w:type="spellStart"/>
            <w:r w:rsidRPr="00782768">
              <w:rPr>
                <w:b/>
                <w:sz w:val="20"/>
                <w:szCs w:val="20"/>
              </w:rPr>
              <w:t>Vlajić</w:t>
            </w:r>
            <w:proofErr w:type="spellEnd"/>
            <w:r w:rsidRPr="00782768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82768">
              <w:rPr>
                <w:b/>
                <w:sz w:val="20"/>
                <w:szCs w:val="20"/>
              </w:rPr>
              <w:t>I</w:t>
            </w:r>
            <w:r w:rsidRPr="00782768">
              <w:rPr>
                <w:sz w:val="20"/>
                <w:szCs w:val="20"/>
              </w:rPr>
              <w:t>.,Stanković</w:t>
            </w:r>
            <w:proofErr w:type="spellEnd"/>
            <w:proofErr w:type="gramEnd"/>
            <w:r w:rsidRPr="00782768">
              <w:rPr>
                <w:sz w:val="20"/>
                <w:szCs w:val="20"/>
              </w:rPr>
              <w:t xml:space="preserve"> V., </w:t>
            </w:r>
            <w:proofErr w:type="spellStart"/>
            <w:r w:rsidRPr="00782768">
              <w:rPr>
                <w:sz w:val="20"/>
                <w:szCs w:val="20"/>
              </w:rPr>
              <w:t>Specijalne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misije</w:t>
            </w:r>
            <w:proofErr w:type="spellEnd"/>
            <w:r w:rsidRPr="00782768">
              <w:rPr>
                <w:sz w:val="20"/>
                <w:szCs w:val="20"/>
              </w:rPr>
              <w:t xml:space="preserve"> u </w:t>
            </w:r>
            <w:proofErr w:type="spellStart"/>
            <w:r w:rsidRPr="00782768">
              <w:rPr>
                <w:sz w:val="20"/>
                <w:szCs w:val="20"/>
              </w:rPr>
              <w:t>multilateralnoj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diplomatiji</w:t>
            </w:r>
            <w:proofErr w:type="spellEnd"/>
            <w:r w:rsidRPr="00782768">
              <w:rPr>
                <w:sz w:val="20"/>
                <w:szCs w:val="20"/>
              </w:rPr>
              <w:t xml:space="preserve">, 2024, </w:t>
            </w:r>
            <w:proofErr w:type="spellStart"/>
            <w:r w:rsidRPr="00782768">
              <w:rPr>
                <w:sz w:val="20"/>
                <w:szCs w:val="20"/>
              </w:rPr>
              <w:t>Академски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Преглед</w:t>
            </w:r>
            <w:proofErr w:type="spellEnd"/>
            <w:r w:rsidRPr="00782768">
              <w:rPr>
                <w:sz w:val="20"/>
                <w:szCs w:val="20"/>
              </w:rPr>
              <w:t xml:space="preserve">, </w:t>
            </w:r>
            <w:proofErr w:type="spellStart"/>
            <w:r w:rsidRPr="00782768">
              <w:rPr>
                <w:sz w:val="20"/>
                <w:szCs w:val="20"/>
              </w:rPr>
              <w:t>потврда</w:t>
            </w:r>
            <w:proofErr w:type="spellEnd"/>
            <w:r w:rsidRPr="00782768">
              <w:rPr>
                <w:sz w:val="20"/>
                <w:szCs w:val="20"/>
              </w:rPr>
              <w:t xml:space="preserve"> o </w:t>
            </w:r>
            <w:proofErr w:type="spellStart"/>
            <w:r w:rsidRPr="00782768">
              <w:rPr>
                <w:sz w:val="20"/>
                <w:szCs w:val="20"/>
              </w:rPr>
              <w:t>prihvatanju</w:t>
            </w:r>
            <w:proofErr w:type="spellEnd"/>
            <w:r w:rsidRPr="00782768">
              <w:rPr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sz w:val="20"/>
                <w:szCs w:val="20"/>
              </w:rPr>
              <w:t>rada</w:t>
            </w:r>
            <w:proofErr w:type="spellEnd"/>
          </w:p>
        </w:tc>
      </w:tr>
      <w:tr w:rsidR="00645FC2" w:rsidRPr="00782768" w14:paraId="3EE50FC8" w14:textId="77777777" w:rsidTr="00A2765B">
        <w:trPr>
          <w:trHeight w:val="64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528F4E" w14:textId="77777777" w:rsidR="00645FC2" w:rsidRPr="00782768" w:rsidRDefault="00645FC2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9.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E506FFE" w14:textId="77777777" w:rsidR="00645FC2" w:rsidRPr="00782768" w:rsidRDefault="00645FC2" w:rsidP="00A2765B">
            <w:pPr>
              <w:pStyle w:val="Default"/>
              <w:spacing w:line="2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Bjelica Vlajić, I., 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Uticaj stvaranja novog “puta svile” na međunarodne odnose, Vojno delo, vol. 70, iss. 2, pp. 40-40, Ministarstvo odbrane RS, Univerzitet Odbrane u Beogradu, </w:t>
            </w:r>
            <w:r w:rsidRPr="00782768">
              <w:rPr>
                <w:rFonts w:ascii="Times New Roman" w:hAnsi="Times New Roman" w:cs="Times New Roman"/>
                <w:sz w:val="20"/>
                <w:szCs w:val="20"/>
                <w:lang w:val="fr-FR"/>
              </w:rPr>
              <w:t>DOI:</w:t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fldChar w:fldCharType="begin"/>
            </w:r>
            <w:r>
              <w:instrText xml:space="preserve"> HYPERLINK "https://doi.org/10.5937/vojdelo1802040B" </w:instrText>
            </w:r>
            <w:r>
              <w:fldChar w:fldCharType="separate"/>
            </w:r>
            <w:r w:rsidRPr="00782768">
              <w:rPr>
                <w:rStyle w:val="Hyperlink"/>
                <w:rFonts w:ascii="Times New Roman" w:hAnsi="Times New Roman" w:cs="Times New Roman"/>
                <w:color w:val="0000ED"/>
                <w:sz w:val="20"/>
                <w:szCs w:val="20"/>
                <w:u w:color="0000ED"/>
              </w:rPr>
              <w:t>10.5937/vojdelo1802040B</w:t>
            </w:r>
            <w:r>
              <w:rPr>
                <w:rStyle w:val="Hyperlink"/>
                <w:rFonts w:ascii="Times New Roman" w:hAnsi="Times New Roman" w:cs="Times New Roman"/>
                <w:color w:val="0000ED"/>
                <w:sz w:val="20"/>
                <w:szCs w:val="20"/>
                <w:u w:color="0000ED"/>
              </w:rPr>
              <w:fldChar w:fldCharType="end"/>
            </w:r>
            <w:r w:rsidRPr="0078276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9" w:history="1">
              <w:r w:rsidRPr="00782768">
                <w:rPr>
                  <w:rStyle w:val="Hyperlink"/>
                  <w:rFonts w:ascii="Times New Roman" w:hAnsi="Times New Roman" w:cs="Times New Roman"/>
                  <w:color w:val="0000FF"/>
                  <w:sz w:val="20"/>
                  <w:szCs w:val="20"/>
                  <w:u w:color="0000FF"/>
                </w:rPr>
                <w:t>https://scindeks.ceon.rs/article.aspx?artid=0042-84261802040B</w:t>
              </w:r>
            </w:hyperlink>
          </w:p>
        </w:tc>
      </w:tr>
      <w:tr w:rsidR="00645FC2" w:rsidRPr="00782768" w14:paraId="17F38A7F" w14:textId="77777777" w:rsidTr="00A2765B">
        <w:trPr>
          <w:trHeight w:val="6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B4172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sz w:val="20"/>
                <w:szCs w:val="20"/>
              </w:rPr>
              <w:t>10.</w:t>
            </w:r>
          </w:p>
        </w:tc>
        <w:tc>
          <w:tcPr>
            <w:tcW w:w="90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2AB1CC" w14:textId="77777777" w:rsidR="00645FC2" w:rsidRPr="00782768" w:rsidRDefault="00645FC2" w:rsidP="00A2765B">
            <w:pPr>
              <w:tabs>
                <w:tab w:val="left" w:pos="8860"/>
              </w:tabs>
              <w:spacing w:line="240" w:lineRule="atLeast"/>
              <w:outlineLvl w:val="0"/>
              <w:rPr>
                <w:sz w:val="20"/>
                <w:szCs w:val="20"/>
              </w:rPr>
            </w:pPr>
            <w:r w:rsidRPr="00782768">
              <w:rPr>
                <w:rStyle w:val="None"/>
                <w:rFonts w:eastAsia="Calibri"/>
                <w:b/>
                <w:bCs/>
                <w:color w:val="000000"/>
                <w:sz w:val="20"/>
                <w:szCs w:val="20"/>
              </w:rPr>
              <w:t xml:space="preserve">Bjelica </w:t>
            </w:r>
            <w:proofErr w:type="spellStart"/>
            <w:r w:rsidRPr="00782768">
              <w:rPr>
                <w:rStyle w:val="None"/>
                <w:rFonts w:eastAsia="Calibri"/>
                <w:b/>
                <w:bCs/>
                <w:color w:val="000000"/>
                <w:sz w:val="20"/>
                <w:szCs w:val="20"/>
              </w:rPr>
              <w:t>Vlajić</w:t>
            </w:r>
            <w:proofErr w:type="spellEnd"/>
            <w:r w:rsidRPr="00782768">
              <w:rPr>
                <w:rStyle w:val="None"/>
                <w:rFonts w:eastAsia="Calibri"/>
                <w:b/>
                <w:bCs/>
                <w:color w:val="000000"/>
                <w:sz w:val="20"/>
                <w:szCs w:val="20"/>
              </w:rPr>
              <w:t xml:space="preserve">, I., </w:t>
            </w:r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The refugee crisis and the Schengen system, </w:t>
            </w:r>
            <w:proofErr w:type="spellStart"/>
            <w:r w:rsidRPr="00782768">
              <w:rPr>
                <w:rFonts w:eastAsia="Calibri"/>
                <w:color w:val="000000"/>
                <w:sz w:val="20"/>
                <w:szCs w:val="20"/>
              </w:rPr>
              <w:t>Vojno</w:t>
            </w:r>
            <w:proofErr w:type="spellEnd"/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82768">
              <w:rPr>
                <w:rFonts w:eastAsia="Calibri"/>
                <w:color w:val="000000"/>
                <w:sz w:val="20"/>
                <w:szCs w:val="20"/>
              </w:rPr>
              <w:t>delo</w:t>
            </w:r>
            <w:proofErr w:type="spellEnd"/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, vol. 68, its 2, pp 49/56, 2016., Ministry of Defense of Serbia - Military Publishing House, Belgrade, ISSN 0042-8426, </w:t>
            </w:r>
            <w:proofErr w:type="spellStart"/>
            <w:r w:rsidRPr="00782768">
              <w:rPr>
                <w:rFonts w:eastAsia="Calibri"/>
                <w:color w:val="000000"/>
                <w:sz w:val="20"/>
                <w:szCs w:val="20"/>
              </w:rPr>
              <w:t>eISSN</w:t>
            </w:r>
            <w:proofErr w:type="spellEnd"/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 2683-5703 </w:t>
            </w:r>
            <w:hyperlink r:id="rId10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https://scindeks.ceon.rs/article.aspx?artid=0042-84261602049B</w:t>
              </w:r>
            </w:hyperlink>
          </w:p>
        </w:tc>
      </w:tr>
      <w:tr w:rsidR="00645FC2" w:rsidRPr="00782768" w14:paraId="3D80CD76" w14:textId="77777777" w:rsidTr="00A2765B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514E421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Style w:val="None"/>
                <w:rFonts w:ascii="Times New Roman" w:hAnsi="Times New Roman" w:cs="Times New Roman"/>
                <w:b/>
                <w:bCs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45FC2" w:rsidRPr="00782768" w14:paraId="0AD4C63B" w14:textId="77777777" w:rsidTr="00A2765B">
        <w:trPr>
          <w:trHeight w:val="4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156EAEE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Укупан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број</w:t>
            </w:r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цитата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E7F75BE" w14:textId="77777777" w:rsidR="00645FC2" w:rsidRPr="00782768" w:rsidRDefault="00645FC2" w:rsidP="00A2765B">
            <w:pPr>
              <w:rPr>
                <w:sz w:val="20"/>
                <w:szCs w:val="20"/>
              </w:rPr>
            </w:pPr>
            <w:r w:rsidRPr="00782768">
              <w:rPr>
                <w:rFonts w:eastAsia="Calibri"/>
                <w:color w:val="000000"/>
                <w:sz w:val="20"/>
                <w:szCs w:val="20"/>
              </w:rPr>
              <w:t xml:space="preserve">Google Scholar 4, </w:t>
            </w:r>
            <w:hyperlink r:id="rId11" w:history="1">
              <w:r w:rsidRPr="00782768">
                <w:rPr>
                  <w:rStyle w:val="Hyperlink"/>
                  <w:rFonts w:eastAsia="Calibri"/>
                  <w:color w:val="0000FF"/>
                  <w:sz w:val="20"/>
                  <w:szCs w:val="20"/>
                  <w:u w:color="0000FF"/>
                </w:rPr>
                <w:t>https://scholar.google.com/scholar?hl=sr&amp;as_sdt=0%2C5&amp;q=iris+bjelica+vlajic&amp;btnG=</w:t>
              </w:r>
            </w:hyperlink>
          </w:p>
        </w:tc>
      </w:tr>
      <w:tr w:rsidR="00645FC2" w:rsidRPr="00782768" w14:paraId="74C00203" w14:textId="77777777" w:rsidTr="00A2765B">
        <w:trPr>
          <w:trHeight w:val="2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FC56E7F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  <w:lang w:val="ru-RU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Укупан број радова са </w:t>
            </w:r>
            <w:r w:rsidRPr="00782768">
              <w:rPr>
                <w:rStyle w:val="None"/>
                <w:rFonts w:ascii="Times New Roman" w:hAnsi="Times New Roman" w:cs="Times New Roman"/>
              </w:rPr>
              <w:t>SCI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(</w:t>
            </w:r>
            <w:r w:rsidRPr="00782768">
              <w:rPr>
                <w:rStyle w:val="None"/>
                <w:rFonts w:ascii="Times New Roman" w:hAnsi="Times New Roman" w:cs="Times New Roman"/>
              </w:rPr>
              <w:t>SSCI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CC64A" w14:textId="77777777" w:rsidR="00645FC2" w:rsidRPr="00782768" w:rsidRDefault="00645FC2" w:rsidP="00A2765B">
            <w:pPr>
              <w:rPr>
                <w:sz w:val="20"/>
                <w:szCs w:val="20"/>
                <w:lang w:val="sr-Latn-RS"/>
              </w:rPr>
            </w:pPr>
            <w:r w:rsidRPr="00782768">
              <w:rPr>
                <w:sz w:val="20"/>
                <w:szCs w:val="20"/>
                <w:lang w:val="sr-Latn-RS"/>
              </w:rPr>
              <w:t>M24-1, Erih+:2</w:t>
            </w:r>
          </w:p>
        </w:tc>
      </w:tr>
      <w:tr w:rsidR="00645FC2" w:rsidRPr="00782768" w14:paraId="5600DBD3" w14:textId="77777777" w:rsidTr="00A2765B">
        <w:trPr>
          <w:trHeight w:val="22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51A141F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Style w:val="None"/>
                <w:rFonts w:ascii="Times New Roman" w:hAnsi="Times New Roman" w:cs="Times New Roman"/>
              </w:rPr>
              <w:t>Тренутно</w:t>
            </w:r>
            <w:proofErr w:type="spellEnd"/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Style w:val="None"/>
                <w:rFonts w:ascii="Times New Roman" w:hAnsi="Times New Roman" w:cs="Times New Roman"/>
              </w:rPr>
              <w:t>учешће</w:t>
            </w:r>
            <w:proofErr w:type="spellEnd"/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Style w:val="None"/>
                <w:rFonts w:ascii="Times New Roman" w:hAnsi="Times New Roman" w:cs="Times New Roman"/>
              </w:rPr>
              <w:t>на</w:t>
            </w:r>
            <w:proofErr w:type="spellEnd"/>
            <w:r w:rsidRPr="00782768">
              <w:rPr>
                <w:rStyle w:val="None"/>
                <w:rFonts w:ascii="Times New Roman" w:hAnsi="Times New Roman" w:cs="Times New Roman"/>
              </w:rPr>
              <w:t xml:space="preserve"> </w:t>
            </w:r>
            <w:proofErr w:type="spellStart"/>
            <w:r w:rsidRPr="00782768">
              <w:rPr>
                <w:rStyle w:val="None"/>
                <w:rFonts w:ascii="Times New Roman" w:hAnsi="Times New Roman" w:cs="Times New Roman"/>
              </w:rPr>
              <w:t>пројектима</w:t>
            </w:r>
            <w:proofErr w:type="spellEnd"/>
          </w:p>
        </w:tc>
        <w:tc>
          <w:tcPr>
            <w:tcW w:w="1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829372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Style w:val="None"/>
                <w:rFonts w:ascii="Times New Roman" w:hAnsi="Times New Roman" w:cs="Times New Roman"/>
              </w:rPr>
              <w:t>Домаћи</w:t>
            </w:r>
            <w:proofErr w:type="spellEnd"/>
            <w:r>
              <w:rPr>
                <w:rStyle w:val="None"/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4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5F605F" w14:textId="77777777" w:rsidR="00645FC2" w:rsidRPr="00782768" w:rsidRDefault="00645FC2" w:rsidP="00A2765B">
            <w:pPr>
              <w:pStyle w:val="Body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82768">
              <w:rPr>
                <w:rStyle w:val="None"/>
                <w:rFonts w:ascii="Times New Roman" w:hAnsi="Times New Roman" w:cs="Times New Roman"/>
                <w:lang w:val="en-US"/>
              </w:rPr>
              <w:t>Међународни</w:t>
            </w:r>
            <w:proofErr w:type="spellEnd"/>
          </w:p>
        </w:tc>
      </w:tr>
      <w:tr w:rsidR="00645FC2" w:rsidRPr="00782768" w14:paraId="794F73A7" w14:textId="77777777" w:rsidTr="00A2765B">
        <w:trPr>
          <w:trHeight w:val="202"/>
        </w:trPr>
        <w:tc>
          <w:tcPr>
            <w:tcW w:w="24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FE1A25" w14:textId="77777777" w:rsidR="00645FC2" w:rsidRPr="00782768" w:rsidRDefault="00645FC2" w:rsidP="00A2765B">
            <w:pPr>
              <w:pStyle w:val="NoSpacing"/>
              <w:rPr>
                <w:rFonts w:ascii="Times New Roman" w:hAnsi="Times New Roman" w:cs="Times New Roman"/>
              </w:rPr>
            </w:pPr>
            <w:r w:rsidRPr="00782768">
              <w:rPr>
                <w:rStyle w:val="None"/>
                <w:rFonts w:ascii="Times New Roman" w:hAnsi="Times New Roman" w:cs="Times New Roman"/>
              </w:rPr>
              <w:t xml:space="preserve">Усавршавања </w:t>
            </w:r>
          </w:p>
        </w:tc>
        <w:tc>
          <w:tcPr>
            <w:tcW w:w="74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DFE3F" w14:textId="77777777" w:rsidR="00645FC2" w:rsidRPr="00782768" w:rsidRDefault="00645FC2" w:rsidP="00A2765B">
            <w:pPr>
              <w:rPr>
                <w:sz w:val="20"/>
                <w:szCs w:val="20"/>
              </w:rPr>
            </w:pPr>
          </w:p>
        </w:tc>
      </w:tr>
      <w:tr w:rsidR="00645FC2" w:rsidRPr="009964B1" w14:paraId="4D34037C" w14:textId="77777777" w:rsidTr="00A2765B">
        <w:trPr>
          <w:trHeight w:val="26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14B36B" w14:textId="77777777" w:rsidR="00645FC2" w:rsidRPr="009964B1" w:rsidRDefault="00645FC2" w:rsidP="00A2765B">
            <w:pPr>
              <w:pStyle w:val="NoSpacing"/>
              <w:rPr>
                <w:rFonts w:ascii="Times New Roman" w:eastAsia="Times New Roman" w:hAnsi="Times New Roman" w:cs="Times New Roman"/>
                <w:lang w:val="sr-Cyrl-RS"/>
              </w:rPr>
            </w:pP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Други подаци које сматрате релевантним – </w:t>
            </w:r>
            <w:r>
              <w:rPr>
                <w:rStyle w:val="None"/>
                <w:rFonts w:ascii="Times New Roman" w:hAnsi="Times New Roman" w:cs="Times New Roman"/>
                <w:lang w:val="sr-Cyrl-RS"/>
              </w:rPr>
              <w:t xml:space="preserve">аутор, 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(2019) Увод у поморско право, Академска мисао Београд, стр. 225, </w:t>
            </w:r>
            <w:r w:rsidRPr="00782768">
              <w:rPr>
                <w:rStyle w:val="None"/>
                <w:rFonts w:ascii="Times New Roman" w:hAnsi="Times New Roman" w:cs="Times New Roman"/>
              </w:rPr>
              <w:t>ISBN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978-86-7466-778-1, </w:t>
            </w:r>
            <w:r w:rsidRPr="00782768">
              <w:rPr>
                <w:rStyle w:val="None"/>
                <w:rFonts w:ascii="Times New Roman" w:hAnsi="Times New Roman" w:cs="Times New Roman"/>
              </w:rPr>
              <w:t>COBISS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.</w:t>
            </w:r>
            <w:r w:rsidRPr="00782768">
              <w:rPr>
                <w:rStyle w:val="None"/>
                <w:rFonts w:ascii="Times New Roman" w:hAnsi="Times New Roman" w:cs="Times New Roman"/>
              </w:rPr>
              <w:t>SR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>-</w:t>
            </w:r>
            <w:r w:rsidRPr="00782768">
              <w:rPr>
                <w:rStyle w:val="None"/>
                <w:rFonts w:ascii="Times New Roman" w:hAnsi="Times New Roman" w:cs="Times New Roman"/>
              </w:rPr>
              <w:t>ID</w:t>
            </w:r>
            <w:r w:rsidRPr="00782768">
              <w:rPr>
                <w:rStyle w:val="None"/>
                <w:rFonts w:ascii="Times New Roman" w:hAnsi="Times New Roman" w:cs="Times New Roman"/>
                <w:lang w:val="ru-RU"/>
              </w:rPr>
              <w:t xml:space="preserve"> 277216684</w:t>
            </w:r>
            <w:r>
              <w:rPr>
                <w:rStyle w:val="None"/>
                <w:rFonts w:ascii="Times New Roman" w:hAnsi="Times New Roman" w:cs="Times New Roman"/>
                <w:lang w:val="sr-Latn-RS"/>
              </w:rPr>
              <w:t xml:space="preserve"> </w:t>
            </w:r>
            <w:r>
              <w:rPr>
                <w:rStyle w:val="None"/>
                <w:rFonts w:ascii="Times New Roman" w:hAnsi="Times New Roman" w:cs="Times New Roman"/>
                <w:lang w:val="sr-Cyrl-RS"/>
              </w:rPr>
              <w:t>и</w:t>
            </w:r>
            <w:r>
              <w:rPr>
                <w:rStyle w:val="None"/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782768">
              <w:rPr>
                <w:rStyle w:val="None"/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(2020) Trans-boundary Water Pollution, Application of International Rules on Trans-boundary Water Pollution with Case Study, LAP, Riga</w:t>
            </w:r>
          </w:p>
        </w:tc>
      </w:tr>
    </w:tbl>
    <w:p w14:paraId="5F769060" w14:textId="77777777" w:rsidR="00645FC2" w:rsidRDefault="00645FC2" w:rsidP="00645FC2"/>
    <w:p w14:paraId="048B827B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34D"/>
    <w:rsid w:val="00053FE3"/>
    <w:rsid w:val="0018234D"/>
    <w:rsid w:val="00645FC2"/>
    <w:rsid w:val="0075468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55AFFF-2353-4CE0-83ED-7FEE965FE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5F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645FC2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val="sr-Latn-RS" w:eastAsia="sr-Latn-RS"/>
      <w14:ligatures w14:val="none"/>
    </w:rPr>
  </w:style>
  <w:style w:type="paragraph" w:styleId="NoSpacing">
    <w:name w:val="No Spacing"/>
    <w:link w:val="NoSpacingChar"/>
    <w:qFormat/>
    <w:rsid w:val="00645F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customStyle="1" w:styleId="None">
    <w:name w:val="None"/>
    <w:rsid w:val="00645FC2"/>
  </w:style>
  <w:style w:type="paragraph" w:customStyle="1" w:styleId="Default">
    <w:name w:val="Default"/>
    <w:rsid w:val="00645FC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bdr w:val="nil"/>
      <w:lang w:val="sr-Latn-RS" w:eastAsia="sr-Latn-RS"/>
      <w14:ligatures w14:val="none"/>
    </w:rPr>
  </w:style>
  <w:style w:type="character" w:customStyle="1" w:styleId="NoSpacingChar">
    <w:name w:val="No Spacing Char"/>
    <w:link w:val="NoSpacing"/>
    <w:locked/>
    <w:rsid w:val="00645FC2"/>
    <w:rPr>
      <w:rFonts w:ascii="Calibri" w:eastAsia="Calibri" w:hAnsi="Calibri" w:cs="Calibri"/>
      <w:color w:val="000000"/>
      <w:kern w:val="0"/>
      <w:sz w:val="20"/>
      <w:szCs w:val="20"/>
      <w:u w:color="000000"/>
      <w:bdr w:val="nil"/>
      <w:lang w:eastAsia="sr-Latn-RS"/>
      <w14:ligatures w14:val="none"/>
    </w:rPr>
  </w:style>
  <w:style w:type="character" w:styleId="Hyperlink">
    <w:name w:val="Hyperlink"/>
    <w:rsid w:val="00645FC2"/>
    <w:rPr>
      <w:u w:val="single"/>
    </w:rPr>
  </w:style>
  <w:style w:type="paragraph" w:styleId="BalloonText">
    <w:name w:val="Balloon Text"/>
    <w:link w:val="BalloonTextChar"/>
    <w:unhideWhenUsed/>
    <w:rsid w:val="00645FC2"/>
    <w:pPr>
      <w:widowControl w:val="0"/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645FC2"/>
    <w:rPr>
      <w:rFonts w:ascii="Tahoma" w:eastAsia="Arial Unicode MS" w:hAnsi="Tahoma" w:cs="Arial Unicode MS"/>
      <w:color w:val="000000"/>
      <w:kern w:val="0"/>
      <w:sz w:val="16"/>
      <w:szCs w:val="16"/>
      <w:u w:color="000000"/>
      <w:lang w:val="sr-Latn-RS"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aft.economicsandlaw.org/en/hom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nauka.gov.rs/handle/123456789/802130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auka.gov.rs/handle/123456789/920491" TargetMode="External"/><Relationship Id="rId11" Type="http://schemas.openxmlformats.org/officeDocument/2006/relationships/hyperlink" Target="https://scholar.google.com/scholar?hl=sr&amp;as_sdt=0%2C5&amp;q=iris+bjelica+vlajic&amp;btnG=" TargetMode="External"/><Relationship Id="rId5" Type="http://schemas.openxmlformats.org/officeDocument/2006/relationships/hyperlink" Target="https://doi.org/10.5937%2Fvojdelo1605099B" TargetMode="External"/><Relationship Id="rId10" Type="http://schemas.openxmlformats.org/officeDocument/2006/relationships/hyperlink" Target="https://scindeks.ceon.rs/article.aspx?artid=0042-84261602049B" TargetMode="External"/><Relationship Id="rId4" Type="http://schemas.openxmlformats.org/officeDocument/2006/relationships/hyperlink" Target="https://scindeks.ceon.rs/article.aspx?artid=0042-84262103048B&amp;lang=en" TargetMode="External"/><Relationship Id="rId9" Type="http://schemas.openxmlformats.org/officeDocument/2006/relationships/hyperlink" Target="https://scindeks.ceon.rs/article.aspx?artid=0042-84261802040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874</Words>
  <Characters>4982</Characters>
  <Application>Microsoft Office Word</Application>
  <DocSecurity>0</DocSecurity>
  <Lines>41</Lines>
  <Paragraphs>11</Paragraphs>
  <ScaleCrop>false</ScaleCrop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2024-10-25T15:09:00Z</dcterms:created>
  <dcterms:modified xsi:type="dcterms:W3CDTF">2024-10-25T15:09:00Z</dcterms:modified>
</cp:coreProperties>
</file>